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38" w:rsidRDefault="00C00B72" w:rsidP="00147836">
      <w:pPr>
        <w:pStyle w:val="a3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80F" w:rsidRDefault="0072780F" w:rsidP="00147836">
      <w:pPr>
        <w:pStyle w:val="a3"/>
        <w:rPr>
          <w:rFonts w:ascii="Calibri" w:hAnsi="Calibri"/>
        </w:rPr>
      </w:pPr>
    </w:p>
    <w:p w:rsidR="0072780F" w:rsidRDefault="006800CF" w:rsidP="00147836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6800CF">
        <w:rPr>
          <w:rFonts w:ascii="Times New Roman" w:hAnsi="Times New Roman"/>
          <w:color w:val="0D0D0D"/>
          <w:sz w:val="28"/>
          <w:szCs w:val="28"/>
        </w:rPr>
        <w:t>ДЕПАРТАМЕНТ</w:t>
      </w:r>
      <w:r>
        <w:rPr>
          <w:rFonts w:ascii="Times New Roman" w:hAnsi="Times New Roman"/>
          <w:color w:val="0D0D0D"/>
          <w:sz w:val="28"/>
          <w:szCs w:val="28"/>
        </w:rPr>
        <w:t xml:space="preserve"> ЗДРАВООХРАНЕНИЯ</w:t>
      </w:r>
    </w:p>
    <w:p w:rsidR="006800CF" w:rsidRDefault="006800CF" w:rsidP="00147836">
      <w:pPr>
        <w:pStyle w:val="a3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КОСТРОМСКОЙ ОБЛАСТИ</w:t>
      </w:r>
    </w:p>
    <w:p w:rsidR="006800CF" w:rsidRDefault="006800CF" w:rsidP="00147836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6800CF" w:rsidRDefault="006800CF" w:rsidP="00147836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6800CF" w:rsidRDefault="006800CF" w:rsidP="00147836">
      <w:pPr>
        <w:pStyle w:val="a3"/>
        <w:rPr>
          <w:rFonts w:ascii="Times New Roman" w:hAnsi="Times New Roman"/>
          <w:color w:val="0D0D0D"/>
          <w:szCs w:val="32"/>
        </w:rPr>
      </w:pPr>
      <w:r>
        <w:rPr>
          <w:rFonts w:ascii="Times New Roman" w:hAnsi="Times New Roman"/>
          <w:color w:val="0D0D0D"/>
          <w:szCs w:val="32"/>
        </w:rPr>
        <w:t>ПРИКАЗ</w:t>
      </w:r>
    </w:p>
    <w:p w:rsidR="006800CF" w:rsidRDefault="006800CF" w:rsidP="00147836">
      <w:pPr>
        <w:pStyle w:val="a3"/>
        <w:rPr>
          <w:rFonts w:ascii="Times New Roman" w:hAnsi="Times New Roman"/>
          <w:color w:val="0D0D0D"/>
          <w:szCs w:val="32"/>
        </w:rPr>
      </w:pPr>
    </w:p>
    <w:p w:rsidR="00D05544" w:rsidRDefault="008A3CE8" w:rsidP="00D05544">
      <w:pPr>
        <w:pStyle w:val="a3"/>
        <w:tabs>
          <w:tab w:val="left" w:pos="8222"/>
        </w:tabs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о</w:t>
      </w:r>
      <w:r w:rsidR="006800CF" w:rsidRPr="006800CF">
        <w:rPr>
          <w:rFonts w:ascii="Times New Roman" w:hAnsi="Times New Roman"/>
          <w:b w:val="0"/>
          <w:color w:val="0D0D0D"/>
          <w:sz w:val="28"/>
          <w:szCs w:val="28"/>
        </w:rPr>
        <w:t>т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C30210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B0369F">
        <w:rPr>
          <w:rFonts w:ascii="Times New Roman" w:hAnsi="Times New Roman"/>
          <w:b w:val="0"/>
          <w:color w:val="0D0D0D"/>
          <w:sz w:val="28"/>
          <w:szCs w:val="28"/>
        </w:rPr>
        <w:t>«</w:t>
      </w:r>
      <w:r w:rsidR="00C30210">
        <w:rPr>
          <w:rFonts w:ascii="Times New Roman" w:hAnsi="Times New Roman"/>
          <w:b w:val="0"/>
          <w:color w:val="0D0D0D"/>
          <w:sz w:val="28"/>
          <w:szCs w:val="28"/>
        </w:rPr>
        <w:t>_</w:t>
      </w:r>
      <w:r w:rsidR="00D05544">
        <w:rPr>
          <w:rFonts w:ascii="Times New Roman" w:hAnsi="Times New Roman"/>
          <w:b w:val="0"/>
          <w:color w:val="0D0D0D"/>
          <w:sz w:val="28"/>
          <w:szCs w:val="28"/>
        </w:rPr>
        <w:t>15</w:t>
      </w:r>
      <w:r w:rsidR="00C30210">
        <w:rPr>
          <w:rFonts w:ascii="Times New Roman" w:hAnsi="Times New Roman"/>
          <w:b w:val="0"/>
          <w:color w:val="0D0D0D"/>
          <w:sz w:val="28"/>
          <w:szCs w:val="28"/>
        </w:rPr>
        <w:t xml:space="preserve">_ </w:t>
      </w:r>
      <w:r w:rsidR="0073521E">
        <w:rPr>
          <w:rFonts w:ascii="Times New Roman" w:hAnsi="Times New Roman"/>
          <w:b w:val="0"/>
          <w:color w:val="0D0D0D"/>
          <w:sz w:val="28"/>
          <w:szCs w:val="28"/>
        </w:rPr>
        <w:t xml:space="preserve">» </w:t>
      </w:r>
      <w:r w:rsidR="00B0369F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D05544">
        <w:rPr>
          <w:rFonts w:ascii="Times New Roman" w:hAnsi="Times New Roman"/>
          <w:b w:val="0"/>
          <w:color w:val="0D0D0D"/>
          <w:sz w:val="28"/>
          <w:szCs w:val="28"/>
        </w:rPr>
        <w:t>03</w:t>
      </w:r>
      <w:r w:rsidR="00B0369F">
        <w:rPr>
          <w:rFonts w:ascii="Times New Roman" w:hAnsi="Times New Roman"/>
          <w:b w:val="0"/>
          <w:color w:val="0D0D0D"/>
          <w:sz w:val="28"/>
          <w:szCs w:val="28"/>
        </w:rPr>
        <w:t xml:space="preserve">     </w:t>
      </w:r>
      <w:r w:rsidR="00FE4229">
        <w:rPr>
          <w:rFonts w:ascii="Times New Roman" w:hAnsi="Times New Roman"/>
          <w:b w:val="0"/>
          <w:color w:val="0D0D0D"/>
          <w:sz w:val="28"/>
          <w:szCs w:val="28"/>
        </w:rPr>
        <w:t>201</w:t>
      </w:r>
      <w:r w:rsidR="00B0369F">
        <w:rPr>
          <w:rFonts w:ascii="Times New Roman" w:hAnsi="Times New Roman"/>
          <w:b w:val="0"/>
          <w:color w:val="0D0D0D"/>
          <w:sz w:val="28"/>
          <w:szCs w:val="28"/>
        </w:rPr>
        <w:t>3</w:t>
      </w:r>
      <w:r w:rsidR="006800CF">
        <w:rPr>
          <w:rFonts w:ascii="Times New Roman" w:hAnsi="Times New Roman"/>
          <w:b w:val="0"/>
          <w:color w:val="0D0D0D"/>
          <w:sz w:val="28"/>
          <w:szCs w:val="28"/>
        </w:rPr>
        <w:t xml:space="preserve"> г.</w:t>
      </w:r>
      <w:r w:rsidR="00172DD6">
        <w:rPr>
          <w:rFonts w:ascii="Times New Roman" w:hAnsi="Times New Roman"/>
          <w:b w:val="0"/>
          <w:color w:val="0D0D0D"/>
          <w:sz w:val="28"/>
          <w:szCs w:val="28"/>
        </w:rPr>
        <w:tab/>
      </w:r>
      <w:r w:rsidR="006800CF">
        <w:rPr>
          <w:rFonts w:ascii="Times New Roman" w:hAnsi="Times New Roman"/>
          <w:b w:val="0"/>
          <w:color w:val="0D0D0D"/>
          <w:sz w:val="28"/>
          <w:szCs w:val="28"/>
        </w:rPr>
        <w:t>№</w:t>
      </w:r>
      <w:r w:rsidR="00D05544">
        <w:rPr>
          <w:rFonts w:ascii="Times New Roman" w:hAnsi="Times New Roman"/>
          <w:b w:val="0"/>
          <w:color w:val="0D0D0D"/>
          <w:sz w:val="28"/>
          <w:szCs w:val="28"/>
        </w:rPr>
        <w:t>164к</w:t>
      </w:r>
    </w:p>
    <w:p w:rsidR="00D07EDE" w:rsidRDefault="00C351D7" w:rsidP="00D05544">
      <w:pPr>
        <w:pStyle w:val="a3"/>
        <w:tabs>
          <w:tab w:val="left" w:pos="8222"/>
        </w:tabs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 w:rsidRPr="00C351D7">
        <w:rPr>
          <w:rFonts w:ascii="Times New Roman" w:hAnsi="Times New Roman"/>
          <w:b w:val="0"/>
          <w:color w:val="0D0D0D"/>
          <w:sz w:val="28"/>
          <w:szCs w:val="28"/>
        </w:rPr>
        <w:t xml:space="preserve">О проведении </w:t>
      </w:r>
      <w:proofErr w:type="gramStart"/>
      <w:r w:rsidR="00D07EDE">
        <w:rPr>
          <w:rFonts w:ascii="Times New Roman" w:hAnsi="Times New Roman"/>
          <w:b w:val="0"/>
          <w:color w:val="0D0D0D"/>
          <w:sz w:val="28"/>
          <w:szCs w:val="28"/>
        </w:rPr>
        <w:t>научно-практического</w:t>
      </w:r>
      <w:proofErr w:type="gramEnd"/>
    </w:p>
    <w:p w:rsidR="00D07EDE" w:rsidRDefault="00A87E1D" w:rsidP="00D07EDE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с</w:t>
      </w:r>
      <w:r w:rsidR="00D07EDE">
        <w:rPr>
          <w:rFonts w:ascii="Times New Roman" w:hAnsi="Times New Roman"/>
          <w:b w:val="0"/>
          <w:color w:val="0D0D0D"/>
          <w:sz w:val="28"/>
          <w:szCs w:val="28"/>
        </w:rPr>
        <w:t>еминара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для врачей </w:t>
      </w:r>
      <w:proofErr w:type="gramStart"/>
      <w:r>
        <w:rPr>
          <w:rFonts w:ascii="Times New Roman" w:hAnsi="Times New Roman"/>
          <w:b w:val="0"/>
          <w:color w:val="0D0D0D"/>
          <w:sz w:val="28"/>
          <w:szCs w:val="28"/>
        </w:rPr>
        <w:t>ультразвуковой</w:t>
      </w:r>
      <w:proofErr w:type="gramEnd"/>
    </w:p>
    <w:p w:rsidR="00A87E1D" w:rsidRDefault="00A87E1D" w:rsidP="00D07EDE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диагностики</w:t>
      </w:r>
    </w:p>
    <w:p w:rsidR="00CB160D" w:rsidRDefault="00CB160D" w:rsidP="006800CF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CB160D" w:rsidRDefault="00C351D7" w:rsidP="00A87E1D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 w:rsidRPr="00C351D7">
        <w:rPr>
          <w:rFonts w:ascii="Times New Roman" w:hAnsi="Times New Roman"/>
          <w:b w:val="0"/>
          <w:color w:val="0D0D0D"/>
          <w:sz w:val="28"/>
          <w:szCs w:val="28"/>
        </w:rPr>
        <w:t xml:space="preserve">В соответствии с планом основных организационных мероприятий департамента здравоохранения </w:t>
      </w:r>
      <w:r w:rsidR="00B0369F">
        <w:rPr>
          <w:rFonts w:ascii="Times New Roman" w:hAnsi="Times New Roman"/>
          <w:b w:val="0"/>
          <w:color w:val="0D0D0D"/>
          <w:sz w:val="28"/>
          <w:szCs w:val="28"/>
        </w:rPr>
        <w:t>Костромской области на 2013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год</w:t>
      </w:r>
    </w:p>
    <w:p w:rsidR="00644D34" w:rsidRDefault="00606DD5" w:rsidP="00A87E1D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ПРИКАЗЫВАЮ:</w:t>
      </w:r>
    </w:p>
    <w:p w:rsidR="00D07EDE" w:rsidRDefault="00D07EDE" w:rsidP="00A87E1D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D07EDE">
        <w:rPr>
          <w:sz w:val="28"/>
        </w:rPr>
        <w:t>Провести  26 марта 2013 года в 10</w:t>
      </w:r>
      <w:r>
        <w:rPr>
          <w:sz w:val="28"/>
        </w:rPr>
        <w:t>.</w:t>
      </w:r>
      <w:r w:rsidRPr="00D07EDE">
        <w:rPr>
          <w:sz w:val="28"/>
        </w:rPr>
        <w:t>00 часов в конференц-зале Костромского областного медицинского колледжа имени Героя Советского Союза С.А. Богомолова (</w:t>
      </w:r>
      <w:proofErr w:type="gramStart"/>
      <w:r w:rsidRPr="00D07EDE">
        <w:rPr>
          <w:sz w:val="28"/>
        </w:rPr>
        <w:t>г</w:t>
      </w:r>
      <w:proofErr w:type="gramEnd"/>
      <w:r w:rsidRPr="00D07EDE">
        <w:rPr>
          <w:sz w:val="28"/>
        </w:rPr>
        <w:t>. Кострома, ул. Галичская, д.1) научно-практический семинар для врачей ультразвуковой диагностики.</w:t>
      </w:r>
    </w:p>
    <w:p w:rsidR="00D07EDE" w:rsidRDefault="00D07EDE" w:rsidP="00A87E1D">
      <w:pPr>
        <w:ind w:firstLine="709"/>
        <w:jc w:val="both"/>
        <w:rPr>
          <w:color w:val="0D0D0D"/>
          <w:sz w:val="28"/>
          <w:szCs w:val="28"/>
        </w:rPr>
      </w:pPr>
      <w:r>
        <w:rPr>
          <w:sz w:val="28"/>
        </w:rPr>
        <w:t xml:space="preserve">2. </w:t>
      </w:r>
      <w:r w:rsidR="00363192" w:rsidRPr="0016314D">
        <w:rPr>
          <w:color w:val="0D0D0D"/>
          <w:sz w:val="28"/>
          <w:szCs w:val="28"/>
        </w:rPr>
        <w:t xml:space="preserve">Утвердить прилагаемую программу </w:t>
      </w:r>
      <w:r>
        <w:rPr>
          <w:color w:val="0D0D0D"/>
          <w:sz w:val="28"/>
          <w:szCs w:val="28"/>
        </w:rPr>
        <w:t>семинара.</w:t>
      </w:r>
    </w:p>
    <w:p w:rsidR="00CD1D27" w:rsidRDefault="00D07EDE" w:rsidP="00A87E1D">
      <w:pPr>
        <w:ind w:firstLine="709"/>
        <w:jc w:val="both"/>
        <w:rPr>
          <w:b/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3. </w:t>
      </w:r>
      <w:r w:rsidR="000A2022">
        <w:rPr>
          <w:color w:val="0D0D0D"/>
          <w:sz w:val="28"/>
          <w:szCs w:val="28"/>
        </w:rPr>
        <w:t>Г</w:t>
      </w:r>
      <w:r w:rsidR="00F33600" w:rsidRPr="00570E37">
        <w:rPr>
          <w:color w:val="0D0D0D"/>
          <w:sz w:val="28"/>
          <w:szCs w:val="28"/>
        </w:rPr>
        <w:t>л</w:t>
      </w:r>
      <w:r w:rsidR="00F33600" w:rsidRPr="00F33600">
        <w:rPr>
          <w:color w:val="0D0D0D"/>
          <w:sz w:val="28"/>
          <w:szCs w:val="28"/>
        </w:rPr>
        <w:t xml:space="preserve">авным врачам </w:t>
      </w:r>
      <w:r w:rsidR="000A2022">
        <w:rPr>
          <w:color w:val="0D0D0D"/>
          <w:sz w:val="28"/>
          <w:szCs w:val="28"/>
        </w:rPr>
        <w:t>у</w:t>
      </w:r>
      <w:r w:rsidR="00F33600" w:rsidRPr="00F33600">
        <w:rPr>
          <w:color w:val="0D0D0D"/>
          <w:sz w:val="28"/>
          <w:szCs w:val="28"/>
        </w:rPr>
        <w:t xml:space="preserve">чреждений здравоохранения командировать </w:t>
      </w:r>
      <w:r w:rsidR="00F33600" w:rsidRPr="00F33600">
        <w:rPr>
          <w:iCs/>
          <w:color w:val="0D0D0D"/>
          <w:sz w:val="28"/>
          <w:szCs w:val="28"/>
        </w:rPr>
        <w:t>на</w:t>
      </w:r>
      <w:r w:rsidR="00F33600" w:rsidRPr="00F33600">
        <w:rPr>
          <w:i/>
          <w:iCs/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семинар</w:t>
      </w:r>
      <w:r w:rsidR="0073365B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врачей ультразвуковой диагностики, о</w:t>
      </w:r>
      <w:r w:rsidR="00D92867" w:rsidRPr="00CD1D27">
        <w:rPr>
          <w:color w:val="0D0D0D"/>
          <w:sz w:val="28"/>
          <w:szCs w:val="28"/>
        </w:rPr>
        <w:t xml:space="preserve">плату командировочных расходов </w:t>
      </w:r>
      <w:r w:rsidR="00DE5FD5">
        <w:rPr>
          <w:color w:val="0D0D0D"/>
          <w:sz w:val="28"/>
          <w:szCs w:val="28"/>
        </w:rPr>
        <w:t>про</w:t>
      </w:r>
      <w:r>
        <w:rPr>
          <w:color w:val="0D0D0D"/>
          <w:sz w:val="28"/>
          <w:szCs w:val="28"/>
        </w:rPr>
        <w:t>из</w:t>
      </w:r>
      <w:r w:rsidR="00DE5FD5">
        <w:rPr>
          <w:color w:val="0D0D0D"/>
          <w:sz w:val="28"/>
          <w:szCs w:val="28"/>
        </w:rPr>
        <w:t>вести</w:t>
      </w:r>
      <w:r w:rsidR="00D92867" w:rsidRPr="00CD1D27">
        <w:rPr>
          <w:color w:val="0D0D0D"/>
          <w:sz w:val="28"/>
          <w:szCs w:val="28"/>
        </w:rPr>
        <w:t xml:space="preserve"> по месту работы командируемых</w:t>
      </w:r>
      <w:r w:rsidR="00F33600" w:rsidRPr="00CD1D27">
        <w:rPr>
          <w:color w:val="0D0D0D"/>
          <w:sz w:val="28"/>
          <w:szCs w:val="28"/>
        </w:rPr>
        <w:t>.</w:t>
      </w:r>
    </w:p>
    <w:p w:rsidR="00D92867" w:rsidRDefault="00A87E1D" w:rsidP="00A87E1D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4.  </w:t>
      </w:r>
      <w:proofErr w:type="gramStart"/>
      <w:r w:rsidR="00363192" w:rsidRPr="00CD1D27">
        <w:rPr>
          <w:rFonts w:ascii="Times New Roman" w:hAnsi="Times New Roman"/>
          <w:b w:val="0"/>
          <w:color w:val="0D0D0D"/>
          <w:sz w:val="28"/>
          <w:szCs w:val="28"/>
        </w:rPr>
        <w:t>Контроль за</w:t>
      </w:r>
      <w:proofErr w:type="gramEnd"/>
      <w:r w:rsidR="00363192" w:rsidRPr="00CD1D27">
        <w:rPr>
          <w:rFonts w:ascii="Times New Roman" w:hAnsi="Times New Roman"/>
          <w:b w:val="0"/>
          <w:color w:val="0D0D0D"/>
          <w:sz w:val="28"/>
          <w:szCs w:val="28"/>
        </w:rPr>
        <w:t xml:space="preserve"> исполнением настоящего приказа возложить на </w:t>
      </w:r>
      <w:r w:rsidR="0073365B">
        <w:rPr>
          <w:rFonts w:ascii="Times New Roman" w:hAnsi="Times New Roman"/>
          <w:b w:val="0"/>
          <w:color w:val="0D0D0D"/>
          <w:sz w:val="28"/>
          <w:szCs w:val="28"/>
        </w:rPr>
        <w:t xml:space="preserve">главного </w:t>
      </w:r>
      <w:r w:rsidR="00DE5FD5">
        <w:rPr>
          <w:rFonts w:ascii="Times New Roman" w:hAnsi="Times New Roman"/>
          <w:b w:val="0"/>
          <w:color w:val="0D0D0D"/>
          <w:sz w:val="28"/>
          <w:szCs w:val="28"/>
        </w:rPr>
        <w:t xml:space="preserve"> внештатного </w:t>
      </w:r>
      <w:r>
        <w:rPr>
          <w:rFonts w:ascii="Times New Roman" w:hAnsi="Times New Roman"/>
          <w:b w:val="0"/>
          <w:color w:val="0D0D0D"/>
          <w:sz w:val="28"/>
          <w:szCs w:val="28"/>
        </w:rPr>
        <w:t>специалиста по ультразвуковой диагностике</w:t>
      </w:r>
      <w:r w:rsidR="0073365B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3F2947" w:rsidRPr="00CD1D27">
        <w:rPr>
          <w:rFonts w:ascii="Times New Roman" w:hAnsi="Times New Roman"/>
          <w:b w:val="0"/>
          <w:color w:val="0D0D0D"/>
          <w:sz w:val="28"/>
          <w:szCs w:val="28"/>
        </w:rPr>
        <w:t xml:space="preserve"> департамента здравоохранения </w:t>
      </w:r>
      <w:r w:rsidR="00363192" w:rsidRPr="00CD1D27">
        <w:rPr>
          <w:rFonts w:ascii="Times New Roman" w:hAnsi="Times New Roman"/>
          <w:b w:val="0"/>
          <w:color w:val="0D0D0D"/>
          <w:sz w:val="28"/>
          <w:szCs w:val="28"/>
        </w:rPr>
        <w:t xml:space="preserve">Костромской области </w:t>
      </w:r>
      <w:r>
        <w:rPr>
          <w:rFonts w:ascii="Times New Roman" w:hAnsi="Times New Roman"/>
          <w:b w:val="0"/>
          <w:color w:val="0D0D0D"/>
          <w:sz w:val="28"/>
          <w:szCs w:val="28"/>
        </w:rPr>
        <w:t>Мальцевского В.И.</w:t>
      </w:r>
    </w:p>
    <w:p w:rsidR="003F2947" w:rsidRDefault="003F2947" w:rsidP="00A87E1D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3F2947" w:rsidRDefault="00FE4229" w:rsidP="007F5297">
      <w:pPr>
        <w:pStyle w:val="a3"/>
        <w:tabs>
          <w:tab w:val="left" w:pos="7938"/>
        </w:tabs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Директор</w:t>
      </w:r>
      <w:r w:rsidR="00A87E1D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7F5297" w:rsidRPr="007F5297">
        <w:rPr>
          <w:rFonts w:ascii="Times New Roman" w:hAnsi="Times New Roman"/>
          <w:b w:val="0"/>
          <w:color w:val="0D0D0D"/>
          <w:sz w:val="28"/>
          <w:szCs w:val="28"/>
        </w:rPr>
        <w:t>департамента</w:t>
      </w:r>
      <w:r w:rsidR="00172DD6">
        <w:rPr>
          <w:rFonts w:ascii="Times New Roman" w:hAnsi="Times New Roman"/>
          <w:b w:val="0"/>
          <w:color w:val="0D0D0D"/>
          <w:sz w:val="28"/>
          <w:szCs w:val="28"/>
        </w:rPr>
        <w:tab/>
      </w:r>
      <w:r>
        <w:rPr>
          <w:rFonts w:ascii="Times New Roman" w:hAnsi="Times New Roman"/>
          <w:b w:val="0"/>
          <w:color w:val="0D0D0D"/>
          <w:sz w:val="28"/>
          <w:szCs w:val="28"/>
        </w:rPr>
        <w:t>А.</w:t>
      </w:r>
      <w:r w:rsidR="00CB2DC5">
        <w:rPr>
          <w:rFonts w:ascii="Times New Roman" w:hAnsi="Times New Roman"/>
          <w:b w:val="0"/>
          <w:color w:val="0D0D0D"/>
          <w:sz w:val="28"/>
          <w:szCs w:val="28"/>
        </w:rPr>
        <w:t>В</w:t>
      </w:r>
      <w:r>
        <w:rPr>
          <w:rFonts w:ascii="Times New Roman" w:hAnsi="Times New Roman"/>
          <w:b w:val="0"/>
          <w:color w:val="0D0D0D"/>
          <w:sz w:val="28"/>
          <w:szCs w:val="28"/>
        </w:rPr>
        <w:t>.</w:t>
      </w:r>
      <w:r w:rsidR="00CB2DC5">
        <w:rPr>
          <w:rFonts w:ascii="Times New Roman" w:hAnsi="Times New Roman"/>
          <w:b w:val="0"/>
          <w:color w:val="0D0D0D"/>
          <w:sz w:val="28"/>
          <w:szCs w:val="28"/>
        </w:rPr>
        <w:t xml:space="preserve"> Князев</w:t>
      </w:r>
    </w:p>
    <w:p w:rsidR="00134AAD" w:rsidRDefault="00134AAD" w:rsidP="00AE3DBC">
      <w:pPr>
        <w:pStyle w:val="a5"/>
        <w:ind w:left="0" w:firstLine="0"/>
        <w:jc w:val="left"/>
        <w:rPr>
          <w:szCs w:val="28"/>
        </w:rPr>
      </w:pPr>
    </w:p>
    <w:p w:rsidR="00134AAD" w:rsidRDefault="00134AAD" w:rsidP="00AE3DBC">
      <w:pPr>
        <w:pStyle w:val="a5"/>
        <w:ind w:left="0" w:firstLine="0"/>
        <w:jc w:val="left"/>
        <w:rPr>
          <w:szCs w:val="28"/>
        </w:rPr>
      </w:pPr>
    </w:p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A87E1D" w:rsidRDefault="00A87E1D" w:rsidP="00AE3DBC">
      <w:pPr>
        <w:pStyle w:val="a5"/>
        <w:ind w:left="0" w:firstLine="0"/>
        <w:jc w:val="left"/>
        <w:rPr>
          <w:szCs w:val="28"/>
        </w:rPr>
      </w:pPr>
    </w:p>
    <w:p w:rsidR="00A87E1D" w:rsidRDefault="00A87E1D" w:rsidP="00AE3DBC">
      <w:pPr>
        <w:pStyle w:val="a5"/>
        <w:ind w:left="0" w:firstLine="0"/>
        <w:jc w:val="left"/>
        <w:rPr>
          <w:szCs w:val="28"/>
        </w:rPr>
      </w:pPr>
    </w:p>
    <w:p w:rsidR="00A87E1D" w:rsidRDefault="00A87E1D" w:rsidP="00AE3DBC">
      <w:pPr>
        <w:pStyle w:val="a5"/>
        <w:ind w:left="0" w:firstLine="0"/>
        <w:jc w:val="left"/>
        <w:rPr>
          <w:szCs w:val="28"/>
        </w:rPr>
      </w:pPr>
    </w:p>
    <w:p w:rsidR="00A87E1D" w:rsidRDefault="00A87E1D" w:rsidP="00AE3DBC">
      <w:pPr>
        <w:pStyle w:val="a5"/>
        <w:ind w:left="0" w:firstLine="0"/>
        <w:jc w:val="left"/>
        <w:rPr>
          <w:szCs w:val="28"/>
        </w:rPr>
      </w:pPr>
    </w:p>
    <w:p w:rsidR="00A87E1D" w:rsidRDefault="00A87E1D" w:rsidP="00AE3DBC">
      <w:pPr>
        <w:pStyle w:val="a5"/>
        <w:ind w:left="0" w:firstLine="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tbl>
      <w:tblPr>
        <w:tblW w:w="0" w:type="auto"/>
        <w:tblInd w:w="541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52"/>
      </w:tblGrid>
      <w:tr w:rsidR="00A87E1D" w:rsidRPr="002853E5" w:rsidTr="00202F01">
        <w:trPr>
          <w:trHeight w:val="305"/>
        </w:trPr>
        <w:tc>
          <w:tcPr>
            <w:tcW w:w="3952" w:type="dxa"/>
          </w:tcPr>
          <w:p w:rsidR="00A87E1D" w:rsidRPr="002853E5" w:rsidRDefault="00A87E1D" w:rsidP="00202F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</w:t>
            </w:r>
            <w:r w:rsidRPr="002853E5">
              <w:rPr>
                <w:color w:val="000000"/>
                <w:sz w:val="26"/>
                <w:szCs w:val="26"/>
              </w:rPr>
              <w:t>риложение</w:t>
            </w:r>
            <w:r>
              <w:rPr>
                <w:color w:val="000000"/>
                <w:sz w:val="26"/>
                <w:szCs w:val="26"/>
              </w:rPr>
              <w:t xml:space="preserve"> к</w:t>
            </w:r>
            <w:r w:rsidRPr="002853E5">
              <w:rPr>
                <w:color w:val="000000"/>
                <w:sz w:val="26"/>
                <w:szCs w:val="26"/>
              </w:rPr>
              <w:t xml:space="preserve"> приказу</w:t>
            </w:r>
          </w:p>
        </w:tc>
      </w:tr>
      <w:tr w:rsidR="00A87E1D" w:rsidRPr="002853E5" w:rsidTr="00202F01">
        <w:trPr>
          <w:trHeight w:val="305"/>
        </w:trPr>
        <w:tc>
          <w:tcPr>
            <w:tcW w:w="3952" w:type="dxa"/>
          </w:tcPr>
          <w:p w:rsidR="00A87E1D" w:rsidRPr="002853E5" w:rsidRDefault="00A87E1D" w:rsidP="00202F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853E5">
              <w:rPr>
                <w:color w:val="000000"/>
                <w:sz w:val="26"/>
                <w:szCs w:val="26"/>
              </w:rPr>
              <w:t>департамента здравоохранения</w:t>
            </w:r>
          </w:p>
        </w:tc>
      </w:tr>
      <w:tr w:rsidR="00A87E1D" w:rsidRPr="002853E5" w:rsidTr="00202F01">
        <w:trPr>
          <w:trHeight w:val="305"/>
        </w:trPr>
        <w:tc>
          <w:tcPr>
            <w:tcW w:w="3952" w:type="dxa"/>
          </w:tcPr>
          <w:p w:rsidR="00A87E1D" w:rsidRPr="002853E5" w:rsidRDefault="00A87E1D" w:rsidP="00202F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Костромской области</w:t>
            </w:r>
          </w:p>
        </w:tc>
      </w:tr>
      <w:tr w:rsidR="00A87E1D" w:rsidRPr="002853E5" w:rsidTr="00202F01">
        <w:trPr>
          <w:trHeight w:val="305"/>
        </w:trPr>
        <w:tc>
          <w:tcPr>
            <w:tcW w:w="3952" w:type="dxa"/>
          </w:tcPr>
          <w:p w:rsidR="00A87E1D" w:rsidRPr="002853E5" w:rsidRDefault="00A87E1D" w:rsidP="00202F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853E5">
              <w:rPr>
                <w:color w:val="000000"/>
                <w:sz w:val="26"/>
                <w:szCs w:val="26"/>
              </w:rPr>
              <w:t xml:space="preserve">от </w:t>
            </w:r>
            <w:r>
              <w:rPr>
                <w:color w:val="000000"/>
                <w:sz w:val="26"/>
                <w:szCs w:val="26"/>
              </w:rPr>
              <w:t>«__» марта 2013</w:t>
            </w:r>
            <w:r w:rsidRPr="002853E5">
              <w:rPr>
                <w:color w:val="000000"/>
                <w:sz w:val="26"/>
                <w:szCs w:val="26"/>
              </w:rPr>
              <w:t xml:space="preserve"> г. № ____</w:t>
            </w:r>
          </w:p>
        </w:tc>
      </w:tr>
    </w:tbl>
    <w:p w:rsidR="00D07EDE" w:rsidRDefault="00D07EDE" w:rsidP="00AE3DBC">
      <w:pPr>
        <w:pStyle w:val="a5"/>
        <w:ind w:left="0" w:firstLine="0"/>
        <w:jc w:val="left"/>
        <w:rPr>
          <w:szCs w:val="28"/>
        </w:rPr>
      </w:pPr>
    </w:p>
    <w:p w:rsidR="00D07EDE" w:rsidRDefault="00A87E1D" w:rsidP="00D07EDE">
      <w:pPr>
        <w:shd w:val="clear" w:color="auto" w:fill="FFFFFF"/>
        <w:ind w:firstLine="284"/>
        <w:jc w:val="center"/>
        <w:rPr>
          <w:b/>
          <w:color w:val="222222"/>
          <w:sz w:val="28"/>
        </w:rPr>
      </w:pPr>
      <w:r>
        <w:rPr>
          <w:b/>
          <w:color w:val="222222"/>
          <w:sz w:val="28"/>
        </w:rPr>
        <w:t>Программа</w:t>
      </w:r>
      <w:r w:rsidR="00D07EDE" w:rsidRPr="00D92EAE">
        <w:rPr>
          <w:b/>
          <w:color w:val="222222"/>
          <w:sz w:val="28"/>
        </w:rPr>
        <w:t xml:space="preserve"> научно-практического семинара</w:t>
      </w:r>
      <w:r>
        <w:rPr>
          <w:b/>
          <w:color w:val="222222"/>
          <w:sz w:val="28"/>
        </w:rPr>
        <w:t xml:space="preserve"> для врачей</w:t>
      </w:r>
    </w:p>
    <w:p w:rsidR="00A87E1D" w:rsidRPr="00D92EAE" w:rsidRDefault="00A87E1D" w:rsidP="00D07EDE">
      <w:pPr>
        <w:shd w:val="clear" w:color="auto" w:fill="FFFFFF"/>
        <w:ind w:firstLine="284"/>
        <w:jc w:val="center"/>
        <w:rPr>
          <w:b/>
          <w:color w:val="222222"/>
          <w:sz w:val="28"/>
        </w:rPr>
      </w:pPr>
      <w:r>
        <w:rPr>
          <w:b/>
          <w:color w:val="222222"/>
          <w:sz w:val="28"/>
        </w:rPr>
        <w:t>ультразвуковой диагностики</w:t>
      </w:r>
    </w:p>
    <w:p w:rsidR="00D07EDE" w:rsidRPr="00D92EAE" w:rsidRDefault="00D07EDE" w:rsidP="00D07EDE">
      <w:pPr>
        <w:shd w:val="clear" w:color="auto" w:fill="FFFFFF"/>
        <w:ind w:firstLine="284"/>
        <w:jc w:val="center"/>
        <w:rPr>
          <w:color w:val="222222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4262"/>
        <w:gridCol w:w="4101"/>
      </w:tblGrid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9:00-10:00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Регистрация участников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10:00-10:15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Открытие семинара - вступительное слово.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Главный  внештатный специалист по ультразвуковой диагностике Мальцевский В. И.</w:t>
            </w: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10:15-11:00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shd w:val="clear" w:color="auto" w:fill="FFFFFF"/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 xml:space="preserve">Тема лекции: </w:t>
            </w:r>
            <w:proofErr w:type="spellStart"/>
            <w:r w:rsidRPr="00432C26">
              <w:rPr>
                <w:color w:val="222222"/>
                <w:sz w:val="28"/>
              </w:rPr>
              <w:t>Ultrasonix</w:t>
            </w:r>
            <w:proofErr w:type="spellEnd"/>
            <w:r w:rsidRPr="00432C26">
              <w:rPr>
                <w:color w:val="222222"/>
                <w:sz w:val="28"/>
              </w:rPr>
              <w:t xml:space="preserve"> - мировой новатор ультразвуковой диагностики.</w:t>
            </w:r>
          </w:p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</w:p>
        </w:tc>
        <w:tc>
          <w:tcPr>
            <w:tcW w:w="4217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 xml:space="preserve">Врача ультразвуковой диагностики, советника по медицинскому оборудованию компании </w:t>
            </w:r>
            <w:proofErr w:type="spellStart"/>
            <w:r w:rsidRPr="00432C26">
              <w:rPr>
                <w:color w:val="222222"/>
                <w:sz w:val="28"/>
              </w:rPr>
              <w:t>Ultrasonix</w:t>
            </w:r>
            <w:proofErr w:type="spellEnd"/>
            <w:r w:rsidRPr="00432C26">
              <w:rPr>
                <w:color w:val="222222"/>
                <w:sz w:val="28"/>
              </w:rPr>
              <w:t xml:space="preserve">, </w:t>
            </w:r>
            <w:proofErr w:type="spellStart"/>
            <w:r w:rsidRPr="00432C26">
              <w:rPr>
                <w:color w:val="222222"/>
                <w:sz w:val="28"/>
              </w:rPr>
              <w:t>Цейпека</w:t>
            </w:r>
            <w:proofErr w:type="spellEnd"/>
            <w:r w:rsidRPr="00432C26">
              <w:rPr>
                <w:color w:val="222222"/>
                <w:sz w:val="28"/>
              </w:rPr>
              <w:t xml:space="preserve"> А.Ю.</w:t>
            </w: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11:00-13:00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Тема лекции: «</w:t>
            </w:r>
            <w:r w:rsidRPr="00432C26">
              <w:rPr>
                <w:sz w:val="28"/>
              </w:rPr>
              <w:t>Ультразвуковая диагностика придатковых образований: опухоли и опухолевидные образования».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pStyle w:val="Pa2"/>
              <w:jc w:val="both"/>
              <w:rPr>
                <w:rFonts w:ascii="Times New Roman" w:eastAsia="Times New Roman" w:hAnsi="Times New Roman"/>
                <w:color w:val="222222"/>
                <w:sz w:val="28"/>
                <w:lang w:eastAsia="ru-RU"/>
              </w:rPr>
            </w:pPr>
            <w:r w:rsidRPr="00432C26">
              <w:rPr>
                <w:rFonts w:ascii="Times New Roman" w:hAnsi="Times New Roman"/>
                <w:sz w:val="28"/>
              </w:rPr>
              <w:t>Заведующий кафедрой УЗД ФПК и ППС Кубанского государственного медицинского  университета, д.м.н., профессор,  Главный специалист по ультразвуковой диагностике, зав. отделением ультразвуковой диагностики МУЗ ГБ №2 "КМЛДО", д.м.н. Поморцев А.В.  </w:t>
            </w: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13:00-14:00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pStyle w:val="Pa2"/>
              <w:jc w:val="both"/>
              <w:rPr>
                <w:rFonts w:ascii="Times New Roman" w:eastAsia="Times New Roman" w:hAnsi="Times New Roman"/>
                <w:color w:val="222222"/>
                <w:sz w:val="28"/>
                <w:lang w:eastAsia="ru-RU"/>
              </w:rPr>
            </w:pPr>
            <w:r w:rsidRPr="00432C26">
              <w:rPr>
                <w:rFonts w:ascii="Times New Roman" w:eastAsia="Times New Roman" w:hAnsi="Times New Roman"/>
                <w:color w:val="222222"/>
                <w:sz w:val="28"/>
                <w:lang w:eastAsia="ru-RU"/>
              </w:rPr>
              <w:t>Кофе-брейк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pStyle w:val="Pa2"/>
              <w:jc w:val="both"/>
              <w:rPr>
                <w:rFonts w:ascii="Times New Roman" w:eastAsia="Times New Roman" w:hAnsi="Times New Roman"/>
                <w:color w:val="222222"/>
                <w:sz w:val="28"/>
                <w:lang w:eastAsia="ru-RU"/>
              </w:rPr>
            </w:pP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14:00-16:00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shd w:val="clear" w:color="auto" w:fill="FFFFFF"/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Тема лекции «</w:t>
            </w:r>
            <w:r w:rsidRPr="00432C26">
              <w:rPr>
                <w:sz w:val="28"/>
              </w:rPr>
              <w:t xml:space="preserve">Ультразвуковая диагностика диффузных и очаговых образований </w:t>
            </w:r>
            <w:proofErr w:type="spellStart"/>
            <w:r w:rsidRPr="00432C26">
              <w:rPr>
                <w:sz w:val="28"/>
              </w:rPr>
              <w:t>миометрия</w:t>
            </w:r>
            <w:proofErr w:type="spellEnd"/>
            <w:r w:rsidRPr="00432C26">
              <w:rPr>
                <w:color w:val="222222"/>
                <w:sz w:val="28"/>
              </w:rPr>
              <w:t xml:space="preserve">». 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pStyle w:val="Pa2"/>
              <w:jc w:val="both"/>
              <w:rPr>
                <w:rFonts w:ascii="Times New Roman" w:eastAsia="Times New Roman" w:hAnsi="Times New Roman"/>
                <w:color w:val="222222"/>
                <w:sz w:val="28"/>
                <w:lang w:eastAsia="ru-RU"/>
              </w:rPr>
            </w:pPr>
            <w:r w:rsidRPr="00432C26">
              <w:rPr>
                <w:rFonts w:ascii="Times New Roman" w:hAnsi="Times New Roman"/>
                <w:sz w:val="28"/>
              </w:rPr>
              <w:t>Заведующий кафедрой УЗД ФПК и ППС Кубанского государственного медицинского  университета, д.м.н., профессор,  Главный специалист по ультразвуковой диагностике, зав. отделением ультразвуковой диагностики МУЗ ГБ №2 "КМЛДО", д.м.н. Поморцев А.В.  </w:t>
            </w: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16:00-16:30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Подведение итогов, ответы на вопросы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</w:p>
        </w:tc>
      </w:tr>
      <w:tr w:rsidR="00D07EDE" w:rsidRPr="00432C26" w:rsidTr="00202F01">
        <w:tc>
          <w:tcPr>
            <w:tcW w:w="1526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16:30-17:00</w:t>
            </w:r>
          </w:p>
        </w:tc>
        <w:tc>
          <w:tcPr>
            <w:tcW w:w="4394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  <w:r w:rsidRPr="00432C26">
              <w:rPr>
                <w:color w:val="222222"/>
                <w:sz w:val="28"/>
              </w:rPr>
              <w:t>Выдача участникам конференции именных сертификатов</w:t>
            </w:r>
          </w:p>
        </w:tc>
        <w:tc>
          <w:tcPr>
            <w:tcW w:w="4217" w:type="dxa"/>
          </w:tcPr>
          <w:p w:rsidR="00D07EDE" w:rsidRPr="00432C26" w:rsidRDefault="00D07EDE" w:rsidP="00A87E1D">
            <w:pPr>
              <w:jc w:val="both"/>
              <w:rPr>
                <w:color w:val="222222"/>
                <w:sz w:val="28"/>
              </w:rPr>
            </w:pPr>
          </w:p>
        </w:tc>
      </w:tr>
    </w:tbl>
    <w:p w:rsidR="00D07EDE" w:rsidRPr="00D92EAE" w:rsidRDefault="00D07EDE" w:rsidP="00A87E1D">
      <w:pPr>
        <w:shd w:val="clear" w:color="auto" w:fill="FFFFFF"/>
        <w:ind w:firstLine="284"/>
        <w:jc w:val="both"/>
        <w:rPr>
          <w:color w:val="222222"/>
          <w:sz w:val="28"/>
        </w:rPr>
      </w:pPr>
    </w:p>
    <w:sectPr w:rsidR="00D07EDE" w:rsidRPr="00D92EAE" w:rsidSect="008A3CE8">
      <w:headerReference w:type="even" r:id="rId9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1D6" w:rsidRDefault="007851D6">
      <w:r>
        <w:separator/>
      </w:r>
    </w:p>
  </w:endnote>
  <w:endnote w:type="continuationSeparator" w:id="0">
    <w:p w:rsidR="007851D6" w:rsidRDefault="00785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1D6" w:rsidRDefault="007851D6">
      <w:r>
        <w:separator/>
      </w:r>
    </w:p>
  </w:footnote>
  <w:footnote w:type="continuationSeparator" w:id="0">
    <w:p w:rsidR="007851D6" w:rsidRDefault="00785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D01" w:rsidRDefault="00C34C02" w:rsidP="00E60F5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04D0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04D01" w:rsidRDefault="00904D0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8223FB5"/>
    <w:multiLevelType w:val="hybridMultilevel"/>
    <w:tmpl w:val="93B060E4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7030F"/>
    <w:multiLevelType w:val="hybridMultilevel"/>
    <w:tmpl w:val="C71E4A7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B20078F"/>
    <w:multiLevelType w:val="hybridMultilevel"/>
    <w:tmpl w:val="ED92C238"/>
    <w:lvl w:ilvl="0" w:tplc="8DB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C4B840">
      <w:numFmt w:val="none"/>
      <w:lvlText w:val=""/>
      <w:lvlJc w:val="left"/>
      <w:pPr>
        <w:tabs>
          <w:tab w:val="num" w:pos="360"/>
        </w:tabs>
      </w:pPr>
    </w:lvl>
    <w:lvl w:ilvl="2" w:tplc="1D2C7FC0">
      <w:numFmt w:val="none"/>
      <w:lvlText w:val=""/>
      <w:lvlJc w:val="left"/>
      <w:pPr>
        <w:tabs>
          <w:tab w:val="num" w:pos="360"/>
        </w:tabs>
      </w:pPr>
    </w:lvl>
    <w:lvl w:ilvl="3" w:tplc="73D8837A">
      <w:numFmt w:val="none"/>
      <w:lvlText w:val=""/>
      <w:lvlJc w:val="left"/>
      <w:pPr>
        <w:tabs>
          <w:tab w:val="num" w:pos="360"/>
        </w:tabs>
      </w:pPr>
    </w:lvl>
    <w:lvl w:ilvl="4" w:tplc="7DE8C386">
      <w:numFmt w:val="none"/>
      <w:lvlText w:val=""/>
      <w:lvlJc w:val="left"/>
      <w:pPr>
        <w:tabs>
          <w:tab w:val="num" w:pos="360"/>
        </w:tabs>
      </w:pPr>
    </w:lvl>
    <w:lvl w:ilvl="5" w:tplc="93FCB2C2">
      <w:numFmt w:val="none"/>
      <w:lvlText w:val=""/>
      <w:lvlJc w:val="left"/>
      <w:pPr>
        <w:tabs>
          <w:tab w:val="num" w:pos="360"/>
        </w:tabs>
      </w:pPr>
    </w:lvl>
    <w:lvl w:ilvl="6" w:tplc="5F385D5C">
      <w:numFmt w:val="none"/>
      <w:lvlText w:val=""/>
      <w:lvlJc w:val="left"/>
      <w:pPr>
        <w:tabs>
          <w:tab w:val="num" w:pos="360"/>
        </w:tabs>
      </w:pPr>
    </w:lvl>
    <w:lvl w:ilvl="7" w:tplc="EDAA183C">
      <w:numFmt w:val="none"/>
      <w:lvlText w:val=""/>
      <w:lvlJc w:val="left"/>
      <w:pPr>
        <w:tabs>
          <w:tab w:val="num" w:pos="360"/>
        </w:tabs>
      </w:pPr>
    </w:lvl>
    <w:lvl w:ilvl="8" w:tplc="FAE4A8E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034B93"/>
    <w:multiLevelType w:val="hybridMultilevel"/>
    <w:tmpl w:val="171E6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61BC9"/>
    <w:multiLevelType w:val="multilevel"/>
    <w:tmpl w:val="7F02EFA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2C073851"/>
    <w:multiLevelType w:val="hybridMultilevel"/>
    <w:tmpl w:val="C71E4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4F40CB5"/>
    <w:multiLevelType w:val="hybridMultilevel"/>
    <w:tmpl w:val="088AE9F6"/>
    <w:lvl w:ilvl="0" w:tplc="767624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1D76469"/>
    <w:multiLevelType w:val="hybridMultilevel"/>
    <w:tmpl w:val="818AEDF4"/>
    <w:lvl w:ilvl="0" w:tplc="DEAACC9E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659D7D7B"/>
    <w:multiLevelType w:val="hybridMultilevel"/>
    <w:tmpl w:val="52A27E48"/>
    <w:lvl w:ilvl="0" w:tplc="3BA6E008">
      <w:start w:val="1"/>
      <w:numFmt w:val="decimal"/>
      <w:lvlText w:val="%1."/>
      <w:lvlJc w:val="left"/>
      <w:pPr>
        <w:ind w:left="172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6CE3133"/>
    <w:multiLevelType w:val="hybridMultilevel"/>
    <w:tmpl w:val="6396D316"/>
    <w:lvl w:ilvl="0" w:tplc="F4CCDF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8085A8C"/>
    <w:multiLevelType w:val="hybridMultilevel"/>
    <w:tmpl w:val="EB1E8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F5E139A"/>
    <w:multiLevelType w:val="hybridMultilevel"/>
    <w:tmpl w:val="8B9ED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8"/>
  </w:num>
  <w:num w:numId="4">
    <w:abstractNumId w:val="1"/>
    <w:lvlOverride w:ilvl="0">
      <w:startOverride w:val="1"/>
    </w:lvlOverride>
  </w:num>
  <w:num w:numId="5">
    <w:abstractNumId w:val="10"/>
  </w:num>
  <w:num w:numId="6">
    <w:abstractNumId w:val="4"/>
  </w:num>
  <w:num w:numId="7">
    <w:abstractNumId w:val="28"/>
  </w:num>
  <w:num w:numId="8">
    <w:abstractNumId w:val="20"/>
  </w:num>
  <w:num w:numId="9">
    <w:abstractNumId w:val="30"/>
  </w:num>
  <w:num w:numId="10">
    <w:abstractNumId w:val="16"/>
    <w:lvlOverride w:ilvl="0">
      <w:startOverride w:val="1"/>
    </w:lvlOverride>
  </w:num>
  <w:num w:numId="11">
    <w:abstractNumId w:val="31"/>
  </w:num>
  <w:num w:numId="12">
    <w:abstractNumId w:val="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3"/>
  </w:num>
  <w:num w:numId="18">
    <w:abstractNumId w:val="24"/>
  </w:num>
  <w:num w:numId="19">
    <w:abstractNumId w:val="6"/>
  </w:num>
  <w:num w:numId="20">
    <w:abstractNumId w:val="8"/>
  </w:num>
  <w:num w:numId="21">
    <w:abstractNumId w:val="13"/>
  </w:num>
  <w:num w:numId="22">
    <w:abstractNumId w:val="5"/>
  </w:num>
  <w:num w:numId="23">
    <w:abstractNumId w:val="9"/>
  </w:num>
  <w:num w:numId="24">
    <w:abstractNumId w:val="11"/>
  </w:num>
  <w:num w:numId="25">
    <w:abstractNumId w:val="2"/>
  </w:num>
  <w:num w:numId="26">
    <w:abstractNumId w:val="17"/>
  </w:num>
  <w:num w:numId="27">
    <w:abstractNumId w:val="26"/>
  </w:num>
  <w:num w:numId="28">
    <w:abstractNumId w:val="25"/>
  </w:num>
  <w:num w:numId="29">
    <w:abstractNumId w:val="27"/>
  </w:num>
  <w:num w:numId="30">
    <w:abstractNumId w:val="32"/>
  </w:num>
  <w:num w:numId="31">
    <w:abstractNumId w:val="3"/>
  </w:num>
  <w:num w:numId="32">
    <w:abstractNumId w:val="15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BE6"/>
    <w:rsid w:val="00006923"/>
    <w:rsid w:val="0002675E"/>
    <w:rsid w:val="0003144C"/>
    <w:rsid w:val="000343A8"/>
    <w:rsid w:val="00034675"/>
    <w:rsid w:val="00037730"/>
    <w:rsid w:val="00037A48"/>
    <w:rsid w:val="00037F1D"/>
    <w:rsid w:val="00043F73"/>
    <w:rsid w:val="00045973"/>
    <w:rsid w:val="00047880"/>
    <w:rsid w:val="0005077D"/>
    <w:rsid w:val="000528E7"/>
    <w:rsid w:val="00060FDD"/>
    <w:rsid w:val="00061941"/>
    <w:rsid w:val="00064216"/>
    <w:rsid w:val="00073379"/>
    <w:rsid w:val="0007613E"/>
    <w:rsid w:val="0007620D"/>
    <w:rsid w:val="000A2022"/>
    <w:rsid w:val="000A265F"/>
    <w:rsid w:val="000A45EB"/>
    <w:rsid w:val="000A78B7"/>
    <w:rsid w:val="000A7B18"/>
    <w:rsid w:val="000B2BAB"/>
    <w:rsid w:val="000B3C01"/>
    <w:rsid w:val="000C121B"/>
    <w:rsid w:val="000D05D4"/>
    <w:rsid w:val="000D2AD2"/>
    <w:rsid w:val="000D3556"/>
    <w:rsid w:val="000E4223"/>
    <w:rsid w:val="0010638F"/>
    <w:rsid w:val="001131AD"/>
    <w:rsid w:val="00113313"/>
    <w:rsid w:val="00117513"/>
    <w:rsid w:val="00120654"/>
    <w:rsid w:val="00121619"/>
    <w:rsid w:val="00121D53"/>
    <w:rsid w:val="001243E3"/>
    <w:rsid w:val="00125637"/>
    <w:rsid w:val="001256AD"/>
    <w:rsid w:val="00130FFF"/>
    <w:rsid w:val="00132569"/>
    <w:rsid w:val="00134AAD"/>
    <w:rsid w:val="001401B3"/>
    <w:rsid w:val="0014022A"/>
    <w:rsid w:val="00144051"/>
    <w:rsid w:val="00147836"/>
    <w:rsid w:val="0016145C"/>
    <w:rsid w:val="00162E51"/>
    <w:rsid w:val="0016314D"/>
    <w:rsid w:val="00172DD6"/>
    <w:rsid w:val="00176D31"/>
    <w:rsid w:val="001877DB"/>
    <w:rsid w:val="0019112E"/>
    <w:rsid w:val="00193F38"/>
    <w:rsid w:val="00196642"/>
    <w:rsid w:val="001A15E4"/>
    <w:rsid w:val="001B38B9"/>
    <w:rsid w:val="001B61A7"/>
    <w:rsid w:val="001C0001"/>
    <w:rsid w:val="001C2B26"/>
    <w:rsid w:val="001C4D66"/>
    <w:rsid w:val="001C7B6D"/>
    <w:rsid w:val="001D22EA"/>
    <w:rsid w:val="001D238F"/>
    <w:rsid w:val="001D2B4A"/>
    <w:rsid w:val="001E3580"/>
    <w:rsid w:val="001F3C49"/>
    <w:rsid w:val="001F542D"/>
    <w:rsid w:val="001F7171"/>
    <w:rsid w:val="0020048A"/>
    <w:rsid w:val="002012B9"/>
    <w:rsid w:val="002103C0"/>
    <w:rsid w:val="002108AA"/>
    <w:rsid w:val="00211E5F"/>
    <w:rsid w:val="00213984"/>
    <w:rsid w:val="00223D1A"/>
    <w:rsid w:val="002258E2"/>
    <w:rsid w:val="002277C0"/>
    <w:rsid w:val="00231031"/>
    <w:rsid w:val="002452D1"/>
    <w:rsid w:val="00245C47"/>
    <w:rsid w:val="00253C05"/>
    <w:rsid w:val="00260A00"/>
    <w:rsid w:val="0026118C"/>
    <w:rsid w:val="00262E7E"/>
    <w:rsid w:val="00271B9A"/>
    <w:rsid w:val="002831E8"/>
    <w:rsid w:val="002853E5"/>
    <w:rsid w:val="0029611D"/>
    <w:rsid w:val="00297483"/>
    <w:rsid w:val="002B3712"/>
    <w:rsid w:val="002B54F3"/>
    <w:rsid w:val="002B615B"/>
    <w:rsid w:val="002D6551"/>
    <w:rsid w:val="002E0DD1"/>
    <w:rsid w:val="002E138E"/>
    <w:rsid w:val="002E337C"/>
    <w:rsid w:val="002E62E0"/>
    <w:rsid w:val="002F1D2F"/>
    <w:rsid w:val="00305180"/>
    <w:rsid w:val="00306D7E"/>
    <w:rsid w:val="00310438"/>
    <w:rsid w:val="00310AA4"/>
    <w:rsid w:val="00311501"/>
    <w:rsid w:val="003119D4"/>
    <w:rsid w:val="00326A1B"/>
    <w:rsid w:val="003353A8"/>
    <w:rsid w:val="00345660"/>
    <w:rsid w:val="003502BF"/>
    <w:rsid w:val="0035060B"/>
    <w:rsid w:val="00353BD9"/>
    <w:rsid w:val="00363192"/>
    <w:rsid w:val="003742CA"/>
    <w:rsid w:val="00375629"/>
    <w:rsid w:val="00380A14"/>
    <w:rsid w:val="00380A3B"/>
    <w:rsid w:val="0038727E"/>
    <w:rsid w:val="003919B2"/>
    <w:rsid w:val="00396930"/>
    <w:rsid w:val="003A3CB9"/>
    <w:rsid w:val="003B0084"/>
    <w:rsid w:val="003B168D"/>
    <w:rsid w:val="003B232D"/>
    <w:rsid w:val="003B2457"/>
    <w:rsid w:val="003B3CAF"/>
    <w:rsid w:val="003C114B"/>
    <w:rsid w:val="003C490C"/>
    <w:rsid w:val="003C5ABF"/>
    <w:rsid w:val="003C65B8"/>
    <w:rsid w:val="003D0AA6"/>
    <w:rsid w:val="003D2425"/>
    <w:rsid w:val="003D5803"/>
    <w:rsid w:val="003F2947"/>
    <w:rsid w:val="003F3DA3"/>
    <w:rsid w:val="00402029"/>
    <w:rsid w:val="00411C27"/>
    <w:rsid w:val="00420E59"/>
    <w:rsid w:val="0042239B"/>
    <w:rsid w:val="00423FDB"/>
    <w:rsid w:val="00425B53"/>
    <w:rsid w:val="004312E0"/>
    <w:rsid w:val="00441740"/>
    <w:rsid w:val="004435A2"/>
    <w:rsid w:val="004438A0"/>
    <w:rsid w:val="004443FA"/>
    <w:rsid w:val="004504AC"/>
    <w:rsid w:val="00456946"/>
    <w:rsid w:val="00461B07"/>
    <w:rsid w:val="00475494"/>
    <w:rsid w:val="004812EA"/>
    <w:rsid w:val="004913B1"/>
    <w:rsid w:val="00492FF3"/>
    <w:rsid w:val="004B5D94"/>
    <w:rsid w:val="004C2AC9"/>
    <w:rsid w:val="004D0D20"/>
    <w:rsid w:val="004D2E51"/>
    <w:rsid w:val="004D38F5"/>
    <w:rsid w:val="004D6AB8"/>
    <w:rsid w:val="004E2D6B"/>
    <w:rsid w:val="004E3CBF"/>
    <w:rsid w:val="004E492C"/>
    <w:rsid w:val="004E523C"/>
    <w:rsid w:val="004E6F99"/>
    <w:rsid w:val="004F2285"/>
    <w:rsid w:val="00500CBF"/>
    <w:rsid w:val="00517F76"/>
    <w:rsid w:val="00520E73"/>
    <w:rsid w:val="005220D8"/>
    <w:rsid w:val="00522E25"/>
    <w:rsid w:val="005233A7"/>
    <w:rsid w:val="00524C7E"/>
    <w:rsid w:val="00527532"/>
    <w:rsid w:val="00532384"/>
    <w:rsid w:val="005446ED"/>
    <w:rsid w:val="00565F0A"/>
    <w:rsid w:val="005675D4"/>
    <w:rsid w:val="00570E37"/>
    <w:rsid w:val="00586844"/>
    <w:rsid w:val="005907B9"/>
    <w:rsid w:val="00593D73"/>
    <w:rsid w:val="00593EC3"/>
    <w:rsid w:val="00595ADF"/>
    <w:rsid w:val="00597C9A"/>
    <w:rsid w:val="005B5859"/>
    <w:rsid w:val="005B7261"/>
    <w:rsid w:val="005C23DB"/>
    <w:rsid w:val="005C3C84"/>
    <w:rsid w:val="005C7592"/>
    <w:rsid w:val="005D0E4F"/>
    <w:rsid w:val="005D2FC2"/>
    <w:rsid w:val="005F085B"/>
    <w:rsid w:val="00603742"/>
    <w:rsid w:val="00606BDF"/>
    <w:rsid w:val="00606DD5"/>
    <w:rsid w:val="006244E2"/>
    <w:rsid w:val="00624ED0"/>
    <w:rsid w:val="00631233"/>
    <w:rsid w:val="00634C22"/>
    <w:rsid w:val="00636848"/>
    <w:rsid w:val="00637F7A"/>
    <w:rsid w:val="00644D34"/>
    <w:rsid w:val="0066417B"/>
    <w:rsid w:val="00665F7C"/>
    <w:rsid w:val="00666963"/>
    <w:rsid w:val="0067053E"/>
    <w:rsid w:val="00672F29"/>
    <w:rsid w:val="0067426D"/>
    <w:rsid w:val="00677454"/>
    <w:rsid w:val="006800CF"/>
    <w:rsid w:val="00690849"/>
    <w:rsid w:val="006918A0"/>
    <w:rsid w:val="00691984"/>
    <w:rsid w:val="006929B3"/>
    <w:rsid w:val="00694C29"/>
    <w:rsid w:val="00696865"/>
    <w:rsid w:val="00696C16"/>
    <w:rsid w:val="006B7EB6"/>
    <w:rsid w:val="006C0927"/>
    <w:rsid w:val="006C4B8B"/>
    <w:rsid w:val="006D4138"/>
    <w:rsid w:val="006D721F"/>
    <w:rsid w:val="006F2BB5"/>
    <w:rsid w:val="006F5A8C"/>
    <w:rsid w:val="00707AFF"/>
    <w:rsid w:val="00712CF6"/>
    <w:rsid w:val="0071372E"/>
    <w:rsid w:val="0072780F"/>
    <w:rsid w:val="00727E93"/>
    <w:rsid w:val="007335EB"/>
    <w:rsid w:val="0073365B"/>
    <w:rsid w:val="00734D5D"/>
    <w:rsid w:val="0073505C"/>
    <w:rsid w:val="0073521E"/>
    <w:rsid w:val="00736ED4"/>
    <w:rsid w:val="007407DF"/>
    <w:rsid w:val="00741F75"/>
    <w:rsid w:val="0074355B"/>
    <w:rsid w:val="00743F6D"/>
    <w:rsid w:val="0074635E"/>
    <w:rsid w:val="0075066C"/>
    <w:rsid w:val="007618EB"/>
    <w:rsid w:val="00766198"/>
    <w:rsid w:val="00773D4D"/>
    <w:rsid w:val="00775B93"/>
    <w:rsid w:val="007851D6"/>
    <w:rsid w:val="00794E4F"/>
    <w:rsid w:val="007951B7"/>
    <w:rsid w:val="007A435E"/>
    <w:rsid w:val="007A693C"/>
    <w:rsid w:val="007A6A7F"/>
    <w:rsid w:val="007B044E"/>
    <w:rsid w:val="007B08D6"/>
    <w:rsid w:val="007C1B1A"/>
    <w:rsid w:val="007C7F3A"/>
    <w:rsid w:val="007D10DD"/>
    <w:rsid w:val="007D60DD"/>
    <w:rsid w:val="007D671C"/>
    <w:rsid w:val="007E4D2D"/>
    <w:rsid w:val="007F5297"/>
    <w:rsid w:val="00810B17"/>
    <w:rsid w:val="00811296"/>
    <w:rsid w:val="0081714C"/>
    <w:rsid w:val="008242DC"/>
    <w:rsid w:val="00825800"/>
    <w:rsid w:val="00826FB7"/>
    <w:rsid w:val="00832892"/>
    <w:rsid w:val="008344AC"/>
    <w:rsid w:val="00843EAE"/>
    <w:rsid w:val="0085163D"/>
    <w:rsid w:val="00863181"/>
    <w:rsid w:val="00865006"/>
    <w:rsid w:val="00865412"/>
    <w:rsid w:val="00865DC7"/>
    <w:rsid w:val="00870368"/>
    <w:rsid w:val="00873E87"/>
    <w:rsid w:val="008751E5"/>
    <w:rsid w:val="00882E02"/>
    <w:rsid w:val="008A0E66"/>
    <w:rsid w:val="008A22D1"/>
    <w:rsid w:val="008A3CE8"/>
    <w:rsid w:val="008B0A41"/>
    <w:rsid w:val="008B7E82"/>
    <w:rsid w:val="008D7FA2"/>
    <w:rsid w:val="008E1C01"/>
    <w:rsid w:val="008F5272"/>
    <w:rsid w:val="009009A4"/>
    <w:rsid w:val="0090203B"/>
    <w:rsid w:val="00904D01"/>
    <w:rsid w:val="009156D4"/>
    <w:rsid w:val="009177F8"/>
    <w:rsid w:val="00921FBC"/>
    <w:rsid w:val="0093338F"/>
    <w:rsid w:val="00936026"/>
    <w:rsid w:val="009562F6"/>
    <w:rsid w:val="00957DF1"/>
    <w:rsid w:val="00960BFB"/>
    <w:rsid w:val="00976B22"/>
    <w:rsid w:val="0097743E"/>
    <w:rsid w:val="009839EF"/>
    <w:rsid w:val="009963E4"/>
    <w:rsid w:val="009A01B7"/>
    <w:rsid w:val="009A263A"/>
    <w:rsid w:val="009A31EF"/>
    <w:rsid w:val="009B0F51"/>
    <w:rsid w:val="009C29D8"/>
    <w:rsid w:val="009C704E"/>
    <w:rsid w:val="009D1C3D"/>
    <w:rsid w:val="009D21D7"/>
    <w:rsid w:val="009D5E96"/>
    <w:rsid w:val="009E2120"/>
    <w:rsid w:val="009E6E79"/>
    <w:rsid w:val="009F0EEA"/>
    <w:rsid w:val="009F51EE"/>
    <w:rsid w:val="009F7530"/>
    <w:rsid w:val="00A00871"/>
    <w:rsid w:val="00A01A18"/>
    <w:rsid w:val="00A037A0"/>
    <w:rsid w:val="00A073DC"/>
    <w:rsid w:val="00A07953"/>
    <w:rsid w:val="00A15052"/>
    <w:rsid w:val="00A274C6"/>
    <w:rsid w:val="00A3388F"/>
    <w:rsid w:val="00A341AA"/>
    <w:rsid w:val="00A35E86"/>
    <w:rsid w:val="00A45D91"/>
    <w:rsid w:val="00A460D0"/>
    <w:rsid w:val="00A47EE0"/>
    <w:rsid w:val="00A50807"/>
    <w:rsid w:val="00A64BFF"/>
    <w:rsid w:val="00A704A8"/>
    <w:rsid w:val="00A71604"/>
    <w:rsid w:val="00A71DAC"/>
    <w:rsid w:val="00A72DB7"/>
    <w:rsid w:val="00A73CC7"/>
    <w:rsid w:val="00A83F96"/>
    <w:rsid w:val="00A8648D"/>
    <w:rsid w:val="00A87E1D"/>
    <w:rsid w:val="00A90DC6"/>
    <w:rsid w:val="00AA26AA"/>
    <w:rsid w:val="00AA3918"/>
    <w:rsid w:val="00AA4138"/>
    <w:rsid w:val="00AB4A95"/>
    <w:rsid w:val="00AC0145"/>
    <w:rsid w:val="00AC1436"/>
    <w:rsid w:val="00AC6212"/>
    <w:rsid w:val="00AD2A0A"/>
    <w:rsid w:val="00AD4ECD"/>
    <w:rsid w:val="00AD6C82"/>
    <w:rsid w:val="00AE3DBC"/>
    <w:rsid w:val="00AE5804"/>
    <w:rsid w:val="00AE6B80"/>
    <w:rsid w:val="00AF7ABA"/>
    <w:rsid w:val="00B0369F"/>
    <w:rsid w:val="00B143F1"/>
    <w:rsid w:val="00B2292B"/>
    <w:rsid w:val="00B243BA"/>
    <w:rsid w:val="00B327D9"/>
    <w:rsid w:val="00B40C49"/>
    <w:rsid w:val="00B4602F"/>
    <w:rsid w:val="00B4748D"/>
    <w:rsid w:val="00B50B4C"/>
    <w:rsid w:val="00B5229A"/>
    <w:rsid w:val="00B602DA"/>
    <w:rsid w:val="00B63602"/>
    <w:rsid w:val="00B63E9D"/>
    <w:rsid w:val="00B64922"/>
    <w:rsid w:val="00B64F14"/>
    <w:rsid w:val="00B660D3"/>
    <w:rsid w:val="00B706BD"/>
    <w:rsid w:val="00B7142B"/>
    <w:rsid w:val="00B738A1"/>
    <w:rsid w:val="00B73CBB"/>
    <w:rsid w:val="00B760AB"/>
    <w:rsid w:val="00B80640"/>
    <w:rsid w:val="00B90425"/>
    <w:rsid w:val="00B95174"/>
    <w:rsid w:val="00BA4499"/>
    <w:rsid w:val="00BA4CA0"/>
    <w:rsid w:val="00BB0351"/>
    <w:rsid w:val="00BB3022"/>
    <w:rsid w:val="00BC198C"/>
    <w:rsid w:val="00BC3113"/>
    <w:rsid w:val="00BC7DE1"/>
    <w:rsid w:val="00BD078D"/>
    <w:rsid w:val="00BD5421"/>
    <w:rsid w:val="00BE0F97"/>
    <w:rsid w:val="00BE1772"/>
    <w:rsid w:val="00BE459F"/>
    <w:rsid w:val="00BF0A75"/>
    <w:rsid w:val="00BF3891"/>
    <w:rsid w:val="00BF73B7"/>
    <w:rsid w:val="00C00B72"/>
    <w:rsid w:val="00C208E7"/>
    <w:rsid w:val="00C25DBB"/>
    <w:rsid w:val="00C26F4D"/>
    <w:rsid w:val="00C30210"/>
    <w:rsid w:val="00C31D3A"/>
    <w:rsid w:val="00C34C02"/>
    <w:rsid w:val="00C351D7"/>
    <w:rsid w:val="00C36038"/>
    <w:rsid w:val="00C4083E"/>
    <w:rsid w:val="00C473C7"/>
    <w:rsid w:val="00C51CA9"/>
    <w:rsid w:val="00C522A2"/>
    <w:rsid w:val="00C53FEE"/>
    <w:rsid w:val="00C553D9"/>
    <w:rsid w:val="00C55E6C"/>
    <w:rsid w:val="00C67BF9"/>
    <w:rsid w:val="00C71A73"/>
    <w:rsid w:val="00C73454"/>
    <w:rsid w:val="00C76DF0"/>
    <w:rsid w:val="00C8132B"/>
    <w:rsid w:val="00C85958"/>
    <w:rsid w:val="00C91AA7"/>
    <w:rsid w:val="00C97BBE"/>
    <w:rsid w:val="00CB160D"/>
    <w:rsid w:val="00CB2DC5"/>
    <w:rsid w:val="00CB423B"/>
    <w:rsid w:val="00CB6E8A"/>
    <w:rsid w:val="00CB6EEE"/>
    <w:rsid w:val="00CC002C"/>
    <w:rsid w:val="00CC1CC5"/>
    <w:rsid w:val="00CC360A"/>
    <w:rsid w:val="00CC4177"/>
    <w:rsid w:val="00CD1745"/>
    <w:rsid w:val="00CD1D27"/>
    <w:rsid w:val="00CD376B"/>
    <w:rsid w:val="00CD4029"/>
    <w:rsid w:val="00CD579C"/>
    <w:rsid w:val="00CE1A40"/>
    <w:rsid w:val="00D05544"/>
    <w:rsid w:val="00D0715E"/>
    <w:rsid w:val="00D07EDE"/>
    <w:rsid w:val="00D13858"/>
    <w:rsid w:val="00D20C90"/>
    <w:rsid w:val="00D22E82"/>
    <w:rsid w:val="00D31542"/>
    <w:rsid w:val="00D339A4"/>
    <w:rsid w:val="00D451F7"/>
    <w:rsid w:val="00D47088"/>
    <w:rsid w:val="00D50584"/>
    <w:rsid w:val="00D52316"/>
    <w:rsid w:val="00D53758"/>
    <w:rsid w:val="00D554A2"/>
    <w:rsid w:val="00D55FDC"/>
    <w:rsid w:val="00D57E35"/>
    <w:rsid w:val="00D71312"/>
    <w:rsid w:val="00D72578"/>
    <w:rsid w:val="00D80E2F"/>
    <w:rsid w:val="00D85F1B"/>
    <w:rsid w:val="00D92867"/>
    <w:rsid w:val="00D93274"/>
    <w:rsid w:val="00D96F14"/>
    <w:rsid w:val="00D97B23"/>
    <w:rsid w:val="00DA428E"/>
    <w:rsid w:val="00DA7431"/>
    <w:rsid w:val="00DB271D"/>
    <w:rsid w:val="00DB3251"/>
    <w:rsid w:val="00DC10A6"/>
    <w:rsid w:val="00DC30FB"/>
    <w:rsid w:val="00DC4163"/>
    <w:rsid w:val="00DC686F"/>
    <w:rsid w:val="00DE5FD5"/>
    <w:rsid w:val="00DE7135"/>
    <w:rsid w:val="00DF650F"/>
    <w:rsid w:val="00E01BE6"/>
    <w:rsid w:val="00E036EE"/>
    <w:rsid w:val="00E04AD5"/>
    <w:rsid w:val="00E05E1D"/>
    <w:rsid w:val="00E13DA5"/>
    <w:rsid w:val="00E14D13"/>
    <w:rsid w:val="00E33B43"/>
    <w:rsid w:val="00E3451D"/>
    <w:rsid w:val="00E37666"/>
    <w:rsid w:val="00E40AE3"/>
    <w:rsid w:val="00E53650"/>
    <w:rsid w:val="00E57DD1"/>
    <w:rsid w:val="00E60F52"/>
    <w:rsid w:val="00E65ABC"/>
    <w:rsid w:val="00E66778"/>
    <w:rsid w:val="00E76187"/>
    <w:rsid w:val="00E84EE4"/>
    <w:rsid w:val="00E85B43"/>
    <w:rsid w:val="00E96128"/>
    <w:rsid w:val="00E9745D"/>
    <w:rsid w:val="00EA0E0D"/>
    <w:rsid w:val="00EA7561"/>
    <w:rsid w:val="00EB0980"/>
    <w:rsid w:val="00EB0BBC"/>
    <w:rsid w:val="00EB4E7B"/>
    <w:rsid w:val="00EB6640"/>
    <w:rsid w:val="00EC59BF"/>
    <w:rsid w:val="00EC7046"/>
    <w:rsid w:val="00EC7F24"/>
    <w:rsid w:val="00ED1B9E"/>
    <w:rsid w:val="00ED4EF6"/>
    <w:rsid w:val="00ED5875"/>
    <w:rsid w:val="00EE1140"/>
    <w:rsid w:val="00F00850"/>
    <w:rsid w:val="00F046B1"/>
    <w:rsid w:val="00F1032C"/>
    <w:rsid w:val="00F21603"/>
    <w:rsid w:val="00F33600"/>
    <w:rsid w:val="00F40448"/>
    <w:rsid w:val="00F47BE0"/>
    <w:rsid w:val="00F50B27"/>
    <w:rsid w:val="00F51281"/>
    <w:rsid w:val="00F5237C"/>
    <w:rsid w:val="00F52650"/>
    <w:rsid w:val="00F53B1E"/>
    <w:rsid w:val="00F54843"/>
    <w:rsid w:val="00F6339B"/>
    <w:rsid w:val="00F67327"/>
    <w:rsid w:val="00F70F57"/>
    <w:rsid w:val="00F74EAA"/>
    <w:rsid w:val="00F74F77"/>
    <w:rsid w:val="00F84E2F"/>
    <w:rsid w:val="00F97A9E"/>
    <w:rsid w:val="00FA414D"/>
    <w:rsid w:val="00FA4FB1"/>
    <w:rsid w:val="00FB01E6"/>
    <w:rsid w:val="00FB025C"/>
    <w:rsid w:val="00FB5273"/>
    <w:rsid w:val="00FC348E"/>
    <w:rsid w:val="00FC5CEC"/>
    <w:rsid w:val="00FD3C9D"/>
    <w:rsid w:val="00FD4E98"/>
    <w:rsid w:val="00FE0CF8"/>
    <w:rsid w:val="00FE3026"/>
    <w:rsid w:val="00FE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qFormat/>
    <w:rsid w:val="002B615B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qFormat/>
    <w:rsid w:val="002B615B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qFormat/>
    <w:rsid w:val="002B615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B615B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qFormat/>
    <w:rsid w:val="002B615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2B615B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2B615B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rsid w:val="002B615B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B615B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Body Text"/>
    <w:basedOn w:val="a"/>
    <w:rsid w:val="002B615B"/>
    <w:pPr>
      <w:autoSpaceDE w:val="0"/>
      <w:autoSpaceDN w:val="0"/>
      <w:jc w:val="both"/>
    </w:pPr>
    <w:rPr>
      <w:sz w:val="20"/>
    </w:rPr>
  </w:style>
  <w:style w:type="paragraph" w:styleId="a5">
    <w:name w:val="Body Text Indent"/>
    <w:basedOn w:val="a"/>
    <w:link w:val="a6"/>
    <w:rsid w:val="002B615B"/>
    <w:pPr>
      <w:ind w:left="900" w:hanging="900"/>
      <w:jc w:val="both"/>
    </w:pPr>
    <w:rPr>
      <w:sz w:val="28"/>
    </w:rPr>
  </w:style>
  <w:style w:type="paragraph" w:styleId="20">
    <w:name w:val="Body Text 2"/>
    <w:basedOn w:val="a"/>
    <w:rsid w:val="002B615B"/>
    <w:pPr>
      <w:jc w:val="both"/>
    </w:pPr>
  </w:style>
  <w:style w:type="paragraph" w:styleId="30">
    <w:name w:val="Body Text 3"/>
    <w:basedOn w:val="a"/>
    <w:rsid w:val="002B615B"/>
    <w:pPr>
      <w:jc w:val="both"/>
    </w:pPr>
    <w:rPr>
      <w:sz w:val="28"/>
    </w:rPr>
  </w:style>
  <w:style w:type="paragraph" w:styleId="21">
    <w:name w:val="Body Text Indent 2"/>
    <w:basedOn w:val="a"/>
    <w:rsid w:val="002B615B"/>
    <w:pPr>
      <w:ind w:firstLine="708"/>
      <w:jc w:val="both"/>
    </w:pPr>
    <w:rPr>
      <w:color w:val="0000FF"/>
      <w:sz w:val="28"/>
    </w:rPr>
  </w:style>
  <w:style w:type="paragraph" w:styleId="a7">
    <w:name w:val="Balloon Text"/>
    <w:basedOn w:val="a"/>
    <w:semiHidden/>
    <w:rsid w:val="00060FD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2974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rsid w:val="00297483"/>
    <w:rPr>
      <w:color w:val="0000FF"/>
      <w:u w:val="single"/>
    </w:rPr>
  </w:style>
  <w:style w:type="paragraph" w:styleId="aa">
    <w:name w:val="Normal (Web)"/>
    <w:basedOn w:val="a"/>
    <w:rsid w:val="00297483"/>
    <w:pPr>
      <w:spacing w:before="100" w:beforeAutospacing="1" w:after="100" w:afterAutospacing="1"/>
    </w:pPr>
  </w:style>
  <w:style w:type="paragraph" w:styleId="ab">
    <w:name w:val="header"/>
    <w:basedOn w:val="a"/>
    <w:link w:val="ac"/>
    <w:rsid w:val="00ED1B9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D1B9E"/>
    <w:rPr>
      <w:sz w:val="24"/>
      <w:szCs w:val="24"/>
      <w:lang w:val="ru-RU" w:eastAsia="ru-RU"/>
    </w:rPr>
  </w:style>
  <w:style w:type="character" w:styleId="ad">
    <w:name w:val="page number"/>
    <w:basedOn w:val="a0"/>
    <w:rsid w:val="00ED1B9E"/>
  </w:style>
  <w:style w:type="paragraph" w:styleId="ae">
    <w:name w:val="footer"/>
    <w:basedOn w:val="a"/>
    <w:link w:val="af"/>
    <w:rsid w:val="008A3C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A3CE8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04D01"/>
    <w:rPr>
      <w:sz w:val="28"/>
      <w:szCs w:val="24"/>
    </w:rPr>
  </w:style>
  <w:style w:type="paragraph" w:styleId="af0">
    <w:name w:val="List Paragraph"/>
    <w:basedOn w:val="a"/>
    <w:uiPriority w:val="34"/>
    <w:qFormat/>
    <w:rsid w:val="00BB3022"/>
    <w:pPr>
      <w:ind w:left="720"/>
      <w:contextualSpacing/>
    </w:pPr>
  </w:style>
  <w:style w:type="paragraph" w:customStyle="1" w:styleId="Pa2">
    <w:name w:val="Pa2"/>
    <w:basedOn w:val="a"/>
    <w:next w:val="a"/>
    <w:uiPriority w:val="99"/>
    <w:rsid w:val="00D07EDE"/>
    <w:pPr>
      <w:autoSpaceDE w:val="0"/>
      <w:autoSpaceDN w:val="0"/>
      <w:adjustRightInd w:val="0"/>
      <w:spacing w:line="241" w:lineRule="atLeast"/>
    </w:pPr>
    <w:rPr>
      <w:rFonts w:ascii="Myriad Pro" w:eastAsia="Calibri" w:hAnsi="Myriad Pr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1826A-C480-4294-8D01-FE420A7D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KoshevayaNK</cp:lastModifiedBy>
  <cp:revision>45</cp:revision>
  <cp:lastPrinted>2013-03-18T14:53:00Z</cp:lastPrinted>
  <dcterms:created xsi:type="dcterms:W3CDTF">2010-02-26T07:25:00Z</dcterms:created>
  <dcterms:modified xsi:type="dcterms:W3CDTF">2013-03-19T07:43:00Z</dcterms:modified>
</cp:coreProperties>
</file>